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14" w:rsidRPr="00683F14" w:rsidRDefault="00683F14" w:rsidP="00683F1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E56439"/>
          <w:kern w:val="36"/>
          <w:sz w:val="38"/>
          <w:szCs w:val="38"/>
          <w:lang w:eastAsia="cs-CZ"/>
        </w:rPr>
      </w:pPr>
      <w:r w:rsidRPr="00683F14">
        <w:rPr>
          <w:rFonts w:ascii="Verdana" w:eastAsia="Times New Roman" w:hAnsi="Verdana" w:cs="Times New Roman"/>
          <w:b/>
          <w:bCs/>
          <w:color w:val="0000CD"/>
          <w:kern w:val="36"/>
          <w:sz w:val="21"/>
          <w:szCs w:val="21"/>
          <w:u w:val="single"/>
          <w:lang w:val="uk-UA" w:eastAsia="cs-CZ"/>
        </w:rPr>
        <w:t>Oznámení o konání zvláštního zápisu do předškolního vzdělávání ve školním roce 2022/2023 NA MŠ ZŘIZOVANÝCH MĚSTEM PLZEŇ </w:t>
      </w:r>
    </w:p>
    <w:p w:rsidR="00683F14" w:rsidRPr="00683F14" w:rsidRDefault="00683F14" w:rsidP="00683F1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E56439"/>
          <w:kern w:val="36"/>
          <w:sz w:val="38"/>
          <w:szCs w:val="38"/>
          <w:lang w:eastAsia="cs-CZ"/>
        </w:rPr>
      </w:pPr>
      <w:r w:rsidRPr="00683F14">
        <w:rPr>
          <w:rFonts w:ascii="Verdana" w:eastAsia="Times New Roman" w:hAnsi="Verdana" w:cs="Times New Roman"/>
          <w:b/>
          <w:bCs/>
          <w:color w:val="0000FF"/>
          <w:kern w:val="36"/>
          <w:sz w:val="21"/>
          <w:szCs w:val="21"/>
          <w:lang w:val="uk-UA" w:eastAsia="cs-CZ"/>
        </w:rPr>
        <w:t>ПовідомленSя про спеціальний запис до дошкільного навчального закладу на навчальний рік 2022/2023 в дитячих садках ВСТАНОВЛЕНИХ МІСТОМ ПЛЗЕНЬ</w:t>
      </w:r>
    </w:p>
    <w:p w:rsidR="00683F14" w:rsidRPr="00683F14" w:rsidRDefault="00683F14" w:rsidP="00683F14">
      <w:pPr>
        <w:shd w:val="clear" w:color="auto" w:fill="FAF7C4"/>
        <w:spacing w:before="240" w:after="72" w:line="240" w:lineRule="auto"/>
        <w:outlineLvl w:val="3"/>
        <w:rPr>
          <w:rFonts w:ascii="Arial" w:eastAsia="Times New Roman" w:hAnsi="Arial" w:cs="Arial"/>
          <w:b/>
          <w:bCs/>
          <w:color w:val="716358"/>
          <w:lang w:eastAsia="cs-CZ"/>
        </w:rPr>
      </w:pPr>
      <w:r w:rsidRPr="00683F14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0FFFF"/>
          <w:lang w:eastAsia="cs-CZ"/>
        </w:rPr>
        <w:t>Doplňující informace k místu zápisu dětí do mateřských škol                                                                                    </w:t>
      </w:r>
      <w:r w:rsidRPr="00683F14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0FFFF"/>
          <w:lang w:val="uk-UA" w:eastAsia="cs-CZ"/>
        </w:rPr>
        <w:t>Додаткова інформація про місце зарахування дітей до дитячого садка        </w:t>
      </w:r>
      <w:r w:rsidRPr="00683F14"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cs-CZ"/>
        </w:rPr>
        <w:t> </w:t>
      </w:r>
    </w:p>
    <w:p w:rsidR="00683F14" w:rsidRPr="00683F14" w:rsidRDefault="00683F14" w:rsidP="00683F14">
      <w:pPr>
        <w:shd w:val="clear" w:color="auto" w:fill="FAF7C4"/>
        <w:spacing w:before="240" w:after="72" w:line="240" w:lineRule="auto"/>
        <w:outlineLvl w:val="3"/>
        <w:rPr>
          <w:rFonts w:ascii="Arial" w:eastAsia="Times New Roman" w:hAnsi="Arial" w:cs="Arial"/>
          <w:b/>
          <w:bCs/>
          <w:color w:val="716358"/>
          <w:lang w:eastAsia="cs-CZ"/>
        </w:rPr>
      </w:pPr>
      <w:r w:rsidRPr="00683F1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Místo zápisu / </w:t>
      </w:r>
      <w:proofErr w:type="spellStart"/>
      <w:r w:rsidRPr="00683F1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Місце</w:t>
      </w:r>
      <w:proofErr w:type="spellEnd"/>
      <w:r w:rsidRPr="00683F1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83F1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запису</w:t>
      </w:r>
      <w:proofErr w:type="spellEnd"/>
      <w:r w:rsidRPr="00683F14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>:</w:t>
      </w:r>
    </w:p>
    <w:p w:rsidR="00683F14" w:rsidRPr="00683F14" w:rsidRDefault="00683F14" w:rsidP="00683F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9475F"/>
          <w:sz w:val="17"/>
          <w:szCs w:val="17"/>
          <w:lang w:eastAsia="cs-CZ"/>
        </w:rPr>
      </w:pPr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Dostavte se do budovy Úřadu MO Plzeň 1, alej Svobody 60, Plzeň, v obřadní místnost č. 118 (1. patro), doporučujeme s dítětem.</w:t>
      </w:r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br/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Прибути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до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будівлі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райвідділу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Пльзень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1,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проспект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Свободи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, 60, м.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Пльзень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,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до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урочистої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кімнати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№ 118 (1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поверх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),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рекомендується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разом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 xml:space="preserve"> з </w:t>
      </w:r>
      <w:proofErr w:type="spellStart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дитиною</w:t>
      </w:r>
      <w:proofErr w:type="spellEnd"/>
      <w:r w:rsidRPr="00683F14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cs-CZ"/>
        </w:rPr>
        <w:t>.</w:t>
      </w:r>
    </w:p>
    <w:p w:rsidR="00683F14" w:rsidRPr="00683F14" w:rsidRDefault="00683F14" w:rsidP="00683F14">
      <w:pPr>
        <w:shd w:val="clear" w:color="auto" w:fill="FAF7C4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716358"/>
          <w:sz w:val="20"/>
          <w:szCs w:val="20"/>
          <w:lang w:eastAsia="cs-CZ"/>
        </w:rPr>
      </w:pPr>
      <w:hyperlink r:id="rId4" w:history="1">
        <w:r w:rsidRPr="00683F14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cs-CZ"/>
          </w:rPr>
          <w:t>Informace_k_zápisům_do_MŠ_pro_děti_uprchlíky_z_Ukrajiny</w:t>
        </w:r>
        <w:proofErr w:type="gramStart"/>
        <w:r w:rsidRPr="00683F14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cs-CZ"/>
          </w:rPr>
          <w:t>_[</w:t>
        </w:r>
        <w:proofErr w:type="gramEnd"/>
        <w:r w:rsidRPr="00683F14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cs-CZ"/>
          </w:rPr>
          <w:t>1].docx</w:t>
        </w:r>
      </w:hyperlink>
    </w:p>
    <w:p w:rsidR="00DA53FD" w:rsidRDefault="00DA53FD">
      <w:bookmarkStart w:id="0" w:name="_GoBack"/>
      <w:bookmarkEnd w:id="0"/>
    </w:p>
    <w:sectPr w:rsidR="00DA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14"/>
    <w:rsid w:val="00683F14"/>
    <w:rsid w:val="00D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9621-C74B-4C11-BB38-5BBBB91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83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83F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F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3F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83F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-wm-calibrichar">
    <w:name w:val="-wm-calibrichar"/>
    <w:basedOn w:val="Standardnpsmoodstavce"/>
    <w:rsid w:val="00683F14"/>
  </w:style>
  <w:style w:type="character" w:styleId="Siln">
    <w:name w:val="Strong"/>
    <w:basedOn w:val="Standardnpsmoodstavce"/>
    <w:uiPriority w:val="22"/>
    <w:qFormat/>
    <w:rsid w:val="00683F14"/>
    <w:rPr>
      <w:b/>
      <w:bCs/>
    </w:rPr>
  </w:style>
  <w:style w:type="character" w:customStyle="1" w:styleId="viiyi">
    <w:name w:val="viiyi"/>
    <w:basedOn w:val="Standardnpsmoodstavce"/>
    <w:rsid w:val="00683F14"/>
  </w:style>
  <w:style w:type="character" w:styleId="Hypertextovodkaz">
    <w:name w:val="Hyperlink"/>
    <w:basedOn w:val="Standardnpsmoodstavce"/>
    <w:uiPriority w:val="99"/>
    <w:semiHidden/>
    <w:unhideWhenUsed/>
    <w:rsid w:val="0068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81plzen.estranky.cz/file/703/informace_k_zapisum_do_ms_pro_deti_uprchliky_z_ukrajiny_-1-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Krejbichová</dc:creator>
  <cp:keywords/>
  <dc:description/>
  <cp:lastModifiedBy>Ivana Krejbichová</cp:lastModifiedBy>
  <cp:revision>1</cp:revision>
  <dcterms:created xsi:type="dcterms:W3CDTF">2022-06-15T08:14:00Z</dcterms:created>
  <dcterms:modified xsi:type="dcterms:W3CDTF">2022-06-15T08:20:00Z</dcterms:modified>
</cp:coreProperties>
</file>